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5AC" w:rsidRPr="003D37A1" w:rsidRDefault="003D37A1" w:rsidP="003D37A1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-87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413"/>
        <w:gridCol w:w="6804"/>
      </w:tblGrid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«</w:t>
            </w:r>
            <w:proofErr w:type="spellStart"/>
            <w:r w:rsidRPr="003D37A1">
              <w:rPr>
                <w:lang w:val="ru-RU"/>
              </w:rPr>
              <w:t>Рентгеноэндоваскулярная</w:t>
            </w:r>
            <w:proofErr w:type="spellEnd"/>
            <w:r w:rsidRPr="003D37A1">
              <w:rPr>
                <w:lang w:val="ru-RU"/>
              </w:rPr>
              <w:t xml:space="preserve"> </w:t>
            </w:r>
            <w:proofErr w:type="spellStart"/>
            <w:r w:rsidRPr="003D37A1">
              <w:rPr>
                <w:lang w:val="ru-RU"/>
              </w:rPr>
              <w:t>эмболизация</w:t>
            </w:r>
            <w:proofErr w:type="spellEnd"/>
            <w:r w:rsidRPr="003D37A1">
              <w:rPr>
                <w:lang w:val="ru-RU"/>
              </w:rPr>
              <w:t xml:space="preserve"> (+электрокоагуляция)</w:t>
            </w:r>
            <w:r>
              <w:rPr>
                <w:lang w:val="ru-RU"/>
              </w:rPr>
              <w:t>»</w:t>
            </w:r>
            <w:r>
              <w:t xml:space="preserve"> - </w:t>
            </w:r>
            <w:r w:rsidRPr="003D37A1">
              <w:t>39.7900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Врожденная аномалия системы периферических сосудов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27)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Гемангиома</w:t>
            </w:r>
            <w:proofErr w:type="spellEnd"/>
            <w:r w:rsidRPr="00B0469D">
              <w:rPr>
                <w:rFonts w:ascii="Times New Roman" w:hAnsi="Times New Roman" w:cs="Times New Roman"/>
                <w:sz w:val="24"/>
                <w:szCs w:val="24"/>
              </w:rPr>
              <w:t xml:space="preserve"> любой локализации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18.0)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Лимфангиома</w:t>
            </w:r>
            <w:proofErr w:type="spellEnd"/>
            <w:r w:rsidRPr="00084236">
              <w:rPr>
                <w:rFonts w:ascii="Times New Roman" w:hAnsi="Times New Roman" w:cs="Times New Roman"/>
                <w:sz w:val="24"/>
                <w:szCs w:val="24"/>
              </w:rPr>
              <w:t xml:space="preserve"> любой локализации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18.1)</w:t>
            </w:r>
          </w:p>
          <w:p w:rsidR="003D37A1" w:rsidRPr="00084236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Врожденная бронхоэктазия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33.4)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Терминальная стадия поражения почек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84236">
              <w:rPr>
                <w:rFonts w:ascii="Times New Roman" w:hAnsi="Times New Roman" w:cs="Times New Roman"/>
                <w:sz w:val="24"/>
                <w:szCs w:val="24"/>
              </w:rPr>
              <w:t>18.0)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Гиперплазия предстательной железы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40)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Портальная гипертензия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76.6)</w:t>
            </w:r>
          </w:p>
          <w:p w:rsidR="003D37A1" w:rsidRPr="00B0469D" w:rsidRDefault="00B0469D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Синдром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D37A1" w:rsidRPr="00B0469D">
              <w:rPr>
                <w:rFonts w:ascii="Times New Roman" w:hAnsi="Times New Roman" w:cs="Times New Roman"/>
                <w:sz w:val="24"/>
                <w:szCs w:val="24"/>
              </w:rPr>
              <w:t>елти</w:t>
            </w:r>
            <w:proofErr w:type="spellEnd"/>
            <w:r w:rsidR="003D37A1" w:rsidRPr="00B046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D37A1"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3D37A1" w:rsidRPr="00B0469D">
              <w:rPr>
                <w:rFonts w:ascii="Times New Roman" w:hAnsi="Times New Roman" w:cs="Times New Roman"/>
                <w:sz w:val="24"/>
                <w:szCs w:val="24"/>
              </w:rPr>
              <w:t>05.0)</w:t>
            </w:r>
          </w:p>
          <w:p w:rsidR="003D37A1" w:rsidRPr="00B0469D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Фиброз печени (</w:t>
            </w:r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0469D">
              <w:rPr>
                <w:rFonts w:ascii="Times New Roman" w:hAnsi="Times New Roman" w:cs="Times New Roman"/>
                <w:sz w:val="24"/>
                <w:szCs w:val="24"/>
              </w:rPr>
              <w:t>74.0)</w:t>
            </w:r>
          </w:p>
          <w:p w:rsidR="003D37A1" w:rsidRPr="00084236" w:rsidRDefault="003D37A1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Портальная</w:t>
            </w:r>
            <w:proofErr w:type="spellEnd"/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гипертензия</w:t>
            </w:r>
            <w:proofErr w:type="spellEnd"/>
            <w:r w:rsidRPr="00084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(K76.6)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FC706C">
            <w:pPr>
              <w:pStyle w:val="a1"/>
              <w:spacing w:after="0" w:line="240" w:lineRule="auto"/>
              <w:jc w:val="both"/>
              <w:rPr>
                <w:rFonts w:cs="Times New Roman"/>
                <w:lang w:val="ru-RU"/>
              </w:rPr>
            </w:pPr>
            <w:proofErr w:type="spellStart"/>
            <w:r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Рентгенэмболизация</w:t>
            </w:r>
            <w:proofErr w:type="spellEnd"/>
            <w:r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сосудов </w:t>
            </w:r>
            <w:r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представляет собой малоинвазивную процедуру, суть котор</w:t>
            </w:r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ой заключается в </w:t>
            </w:r>
            <w:proofErr w:type="spellStart"/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эмболизации</w:t>
            </w:r>
            <w:proofErr w:type="spellEnd"/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патологических </w:t>
            </w:r>
            <w:r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>сосудов</w:t>
            </w:r>
            <w:r w:rsidR="00084236" w:rsidRP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(сосудистых образований).</w:t>
            </w:r>
            <w:r w:rsidR="0008423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Данные вмешательства проводятся под контролем ангиографии.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84236" w:rsidP="00084236">
            <w:pPr>
              <w:pStyle w:val="a0"/>
              <w:spacing w:after="0" w:line="240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color w:val="000000"/>
                <w:lang w:val="ru-RU"/>
              </w:rPr>
              <w:t xml:space="preserve">38.30 </w:t>
            </w:r>
            <w:r w:rsidRPr="00084236">
              <w:rPr>
                <w:rFonts w:cs="Times New Roman"/>
                <w:lang w:val="ru-RU" w:eastAsia="ru-RU"/>
              </w:rPr>
              <w:t>Резекция сосуда неуточненной локализации с анастомозом</w:t>
            </w:r>
          </w:p>
          <w:p w:rsidR="00084236" w:rsidRPr="00084236" w:rsidRDefault="00084236" w:rsidP="0008423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 w:eastAsia="ru-RU"/>
              </w:rPr>
              <w:t xml:space="preserve">(38.50-38.59) </w:t>
            </w:r>
            <w:r w:rsidRPr="00084236">
              <w:rPr>
                <w:rFonts w:cs="Times New Roman"/>
                <w:lang w:val="ru-RU" w:eastAsia="ru-RU"/>
              </w:rPr>
              <w:t>Перевязка и экстирпация варикозных вен</w:t>
            </w:r>
          </w:p>
          <w:p w:rsidR="00D105AC" w:rsidRDefault="00084236" w:rsidP="00023484">
            <w:pPr>
              <w:pStyle w:val="a0"/>
              <w:spacing w:after="0" w:line="240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lang w:val="ru-RU"/>
              </w:rPr>
              <w:t>(38.80-38.8</w:t>
            </w:r>
            <w:r w:rsidR="00023484">
              <w:rPr>
                <w:lang w:val="ru-RU"/>
              </w:rPr>
              <w:t>9</w:t>
            </w:r>
            <w:r>
              <w:rPr>
                <w:lang w:val="ru-RU"/>
              </w:rPr>
              <w:t xml:space="preserve">) </w:t>
            </w:r>
            <w:r w:rsidRPr="00B0469D">
              <w:rPr>
                <w:rFonts w:cs="Times New Roman"/>
                <w:lang w:val="ru-RU" w:eastAsia="ru-RU"/>
              </w:rPr>
              <w:t>Другая хирургическая окклюзия сосудов</w:t>
            </w:r>
          </w:p>
          <w:p w:rsidR="00023484" w:rsidRPr="00023484" w:rsidRDefault="00023484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 w:eastAsia="ru-RU"/>
              </w:rPr>
              <w:t xml:space="preserve">38.85 </w:t>
            </w:r>
            <w:proofErr w:type="spellStart"/>
            <w:r w:rsidRPr="00023484">
              <w:rPr>
                <w:rFonts w:cs="Times New Roman"/>
                <w:color w:val="000000"/>
                <w:lang w:val="ru-RU" w:eastAsia="ru-RU"/>
              </w:rPr>
              <w:t>Эндоваскулярное</w:t>
            </w:r>
            <w:proofErr w:type="spellEnd"/>
            <w:r w:rsidRPr="00023484">
              <w:rPr>
                <w:rFonts w:cs="Times New Roman"/>
                <w:color w:val="000000"/>
                <w:lang w:val="ru-RU" w:eastAsia="ru-RU"/>
              </w:rPr>
              <w:t xml:space="preserve"> закрытие </w:t>
            </w:r>
            <w:proofErr w:type="spellStart"/>
            <w:r w:rsidRPr="00023484">
              <w:rPr>
                <w:rFonts w:cs="Times New Roman"/>
                <w:color w:val="000000"/>
                <w:lang w:val="ru-RU" w:eastAsia="ru-RU"/>
              </w:rPr>
              <w:t>оап</w:t>
            </w:r>
            <w:proofErr w:type="spellEnd"/>
            <w:r w:rsidRPr="00023484">
              <w:rPr>
                <w:rFonts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023484">
              <w:rPr>
                <w:rFonts w:cs="Times New Roman"/>
                <w:color w:val="000000"/>
                <w:lang w:val="ru-RU" w:eastAsia="ru-RU"/>
              </w:rPr>
              <w:t>окклюдером</w:t>
            </w:r>
            <w:proofErr w:type="spellEnd"/>
            <w:r w:rsidRPr="00023484">
              <w:rPr>
                <w:rFonts w:cs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023484">
              <w:rPr>
                <w:rFonts w:cs="Times New Roman"/>
                <w:color w:val="000000"/>
                <w:lang w:val="ru-RU" w:eastAsia="ru-RU"/>
              </w:rPr>
              <w:t>амплатцер</w:t>
            </w:r>
            <w:proofErr w:type="spellEnd"/>
          </w:p>
        </w:tc>
      </w:tr>
      <w:tr w:rsidR="00D105AC" w:rsidTr="00B0469D">
        <w:trPr>
          <w:cantSplit/>
        </w:trPr>
        <w:tc>
          <w:tcPr>
            <w:tcW w:w="296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</w:t>
            </w:r>
            <w:proofErr w:type="gramStart"/>
            <w:r w:rsidRPr="00084236">
              <w:rPr>
                <w:color w:val="000000"/>
                <w:lang w:val="ru-RU"/>
              </w:rPr>
              <w:t>ств кл</w:t>
            </w:r>
            <w:proofErr w:type="gramEnd"/>
            <w:r w:rsidRPr="00084236">
              <w:rPr>
                <w:color w:val="000000"/>
                <w:lang w:val="ru-RU"/>
              </w:rPr>
              <w:t>инической эффективности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 xml:space="preserve">Оценка </w:t>
            </w:r>
            <w:proofErr w:type="spellStart"/>
            <w:r w:rsidRPr="00084236">
              <w:rPr>
                <w:color w:val="000000"/>
                <w:lang w:val="ru-RU"/>
              </w:rPr>
              <w:t>социаль</w:t>
            </w:r>
            <w:r>
              <w:rPr>
                <w:color w:val="000000"/>
              </w:rPr>
              <w:t>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C751B5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B0469D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4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A91CA2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bookmarkStart w:id="0" w:name="_GoBack"/>
            <w:bookmarkEnd w:id="0"/>
          </w:p>
        </w:tc>
      </w:tr>
      <w:tr w:rsidR="00D105AC" w:rsidTr="00B0469D">
        <w:trPr>
          <w:cantSplit/>
        </w:trPr>
        <w:tc>
          <w:tcPr>
            <w:tcW w:w="296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22</w:t>
            </w:r>
          </w:p>
        </w:tc>
      </w:tr>
      <w:tr w:rsidR="00D105AC" w:rsidTr="00B0469D">
        <w:trPr>
          <w:cantSplit/>
        </w:trPr>
        <w:tc>
          <w:tcPr>
            <w:tcW w:w="296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lastRenderedPageBreak/>
              <w:t>Примечание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B0469D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 базах данных доказательной медицины были найдены исследования высокого методологического качества (систематические обзоры), свидетельствующие о высокой эффективности данной технологии в плане окклюзии сосудов и приемлемом профиле безопасности.</w:t>
            </w:r>
          </w:p>
        </w:tc>
      </w:tr>
      <w:tr w:rsidR="00D105AC" w:rsidTr="00B0469D">
        <w:trPr>
          <w:cantSplit/>
        </w:trPr>
        <w:tc>
          <w:tcPr>
            <w:tcW w:w="296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80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2893"/>
        <w:gridCol w:w="2230"/>
      </w:tblGrid>
      <w:tr w:rsidR="00D105AC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D105AC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023484">
            <w:pPr>
              <w:pStyle w:val="a0"/>
              <w:tabs>
                <w:tab w:val="left" w:pos="280"/>
              </w:tabs>
              <w:spacing w:after="0" w:line="240" w:lineRule="auto"/>
              <w:jc w:val="center"/>
            </w:pPr>
            <w:r>
              <w:rPr>
                <w:lang w:val="ru-RU"/>
              </w:rPr>
              <w:t xml:space="preserve">Пациенты с </w:t>
            </w:r>
            <w:proofErr w:type="gramStart"/>
            <w:r w:rsidR="00023484">
              <w:rPr>
                <w:lang w:val="ru-RU"/>
              </w:rPr>
              <w:t>сосудистыми</w:t>
            </w:r>
            <w:proofErr w:type="gramEnd"/>
            <w:r w:rsidR="00023484">
              <w:rPr>
                <w:lang w:val="ru-RU"/>
              </w:rPr>
              <w:t xml:space="preserve"> </w:t>
            </w:r>
            <w:proofErr w:type="spellStart"/>
            <w:r w:rsidR="00023484">
              <w:rPr>
                <w:lang w:val="ru-RU"/>
              </w:rPr>
              <w:t>мальформациями</w:t>
            </w:r>
            <w:proofErr w:type="spellEnd"/>
          </w:p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023484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r w:rsidR="00023484">
              <w:t>vascular malformations</w:t>
            </w:r>
          </w:p>
        </w:tc>
      </w:tr>
      <w:tr w:rsidR="00D105AC" w:rsidRPr="00FC706C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3D37A1">
            <w:pPr>
              <w:pStyle w:val="a0"/>
              <w:spacing w:after="0" w:line="240" w:lineRule="auto"/>
              <w:jc w:val="center"/>
            </w:pPr>
            <w:proofErr w:type="spellStart"/>
            <w:r w:rsidRPr="003D37A1">
              <w:rPr>
                <w:lang w:val="ru-RU"/>
              </w:rPr>
              <w:t>Рентгеноэндоваскулярная</w:t>
            </w:r>
            <w:proofErr w:type="spellEnd"/>
            <w:r w:rsidRPr="003D37A1">
              <w:rPr>
                <w:lang w:val="ru-RU"/>
              </w:rPr>
              <w:t xml:space="preserve"> </w:t>
            </w:r>
            <w:proofErr w:type="spellStart"/>
            <w:r w:rsidRPr="003D37A1">
              <w:rPr>
                <w:lang w:val="ru-RU"/>
              </w:rPr>
              <w:t>эмболизация</w:t>
            </w:r>
            <w:proofErr w:type="spellEnd"/>
            <w:r w:rsidRPr="003D37A1">
              <w:rPr>
                <w:lang w:val="ru-RU"/>
              </w:rPr>
              <w:t xml:space="preserve"> (+электрокоагуляция)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3D37A1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 xml:space="preserve">Roentgen endovascular embolization (+electric coagulation) </w:t>
            </w:r>
          </w:p>
        </w:tc>
      </w:tr>
      <w:tr w:rsidR="00D105AC" w:rsidRPr="00FC706C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23484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Другие методы окклюзии сосудов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023484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>Other methods of vascular occlusion</w:t>
            </w:r>
          </w:p>
        </w:tc>
      </w:tr>
      <w:tr w:rsidR="00D105AC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D105AC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Качество жизни</w:t>
            </w:r>
          </w:p>
          <w:p w:rsidR="00D105AC" w:rsidRDefault="00023484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Облитерация сосуда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proofErr w:type="spellStart"/>
            <w:r>
              <w:rPr>
                <w:sz w:val="24"/>
                <w:szCs w:val="28"/>
              </w:rPr>
              <w:t>Qualty</w:t>
            </w:r>
            <w:proofErr w:type="spellEnd"/>
            <w:r>
              <w:rPr>
                <w:sz w:val="24"/>
                <w:szCs w:val="28"/>
              </w:rPr>
              <w:t xml:space="preserve"> of life</w:t>
            </w:r>
          </w:p>
          <w:p w:rsidR="00D105AC" w:rsidRDefault="00023484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Vascular obliteration</w:t>
            </w:r>
            <w:r w:rsidR="003D37A1">
              <w:rPr>
                <w:sz w:val="24"/>
                <w:szCs w:val="28"/>
              </w:rPr>
              <w:t xml:space="preserve">  </w:t>
            </w:r>
          </w:p>
        </w:tc>
      </w:tr>
    </w:tbl>
    <w:p w:rsidR="00D105AC" w:rsidRPr="00B0469D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B0469D">
        <w:rPr>
          <w:b/>
          <w:lang w:val="ru-RU"/>
        </w:rPr>
        <w:t>Таблица №10.</w:t>
      </w:r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394"/>
        <w:gridCol w:w="2447"/>
        <w:gridCol w:w="3715"/>
      </w:tblGrid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FC706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23484" w:rsidRDefault="00A91CA2" w:rsidP="0002348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proofErr w:type="gramStart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Pabaney</w:t>
              </w:r>
              <w:proofErr w:type="spellEnd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AH</w:t>
              </w:r>
            </w:hyperlink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Ali R</w:t>
              </w:r>
            </w:hyperlink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Kole</w:t>
              </w:r>
              <w:proofErr w:type="spellEnd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Malik GM</w:t>
              </w:r>
            </w:hyperlink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3D37A1" w:rsidRPr="000234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>Arteriovenous</w:t>
            </w:r>
            <w:proofErr w:type="spellEnd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malformations of the corpus callosum: Pooled analysis and</w:t>
            </w:r>
            <w:r w:rsidR="00023484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023484" w:rsidRPr="0002348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023484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>review of literature</w:t>
            </w:r>
            <w:r w:rsidR="003D37A1" w:rsidRPr="00023484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0" w:tooltip="Surgical neurology international." w:history="1">
              <w:proofErr w:type="spellStart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Neurol</w:t>
              </w:r>
              <w:proofErr w:type="spellEnd"/>
              <w:r w:rsidR="00023484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023484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 1</w:t>
            </w:r>
            <w:proofErr w:type="gramStart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;7</w:t>
            </w:r>
            <w:proofErr w:type="gramEnd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Suppl</w:t>
            </w:r>
            <w:proofErr w:type="spellEnd"/>
            <w:r w:rsidR="00023484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9):S228-36</w:t>
            </w:r>
          </w:p>
          <w:p w:rsidR="00D105AC" w:rsidRDefault="00023484" w:rsidP="003D37A1">
            <w:pPr>
              <w:pStyle w:val="a1"/>
              <w:spacing w:after="0" w:line="240" w:lineRule="auto"/>
            </w:pPr>
            <w:r w:rsidRPr="00023484">
              <w:rPr>
                <w:rStyle w:val="-"/>
                <w:lang w:val="en-US"/>
              </w:rPr>
              <w:t>http://www.ncbi.nlm.nih.gov/pmc/articles/PMC4828944/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 w:rsidRPr="003D37A1"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EB4DA1">
              <w:rPr>
                <w:lang w:val="ru-RU"/>
              </w:rPr>
              <w:t xml:space="preserve">сосудистые </w:t>
            </w:r>
            <w:proofErr w:type="spellStart"/>
            <w:r w:rsidR="00EB4DA1">
              <w:rPr>
                <w:lang w:val="ru-RU"/>
              </w:rPr>
              <w:t>мальформации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B4D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Микрохирургическая резекция/</w:t>
            </w: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>
              <w:rPr>
                <w:lang w:val="ru-RU"/>
              </w:rPr>
              <w:t>/радиохирургические вмешательства</w:t>
            </w:r>
            <w:r w:rsidR="003D37A1"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EB4DA1" w:rsidRPr="00EB4DA1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B4DA1" w:rsidP="00EB4DA1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EB4DA1">
              <w:rPr>
                <w:rStyle w:val="apple-converted-space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Полной облитерации удалось достичь в </w:t>
            </w:r>
            <w:r w:rsidRPr="00EB4DA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48.1% микрохирургических вмешательств и в 94% случаев комбинированных (</w:t>
            </w:r>
            <w:r w:rsidRPr="00EB4DA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EB4DA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&lt; 0.001)</w:t>
            </w:r>
            <w:r w:rsidR="003D37A1" w:rsidRPr="00EB4DA1">
              <w:rPr>
                <w:rFonts w:cs="Times New Roman"/>
                <w:sz w:val="24"/>
                <w:szCs w:val="24"/>
                <w:lang w:val="ru-RU"/>
              </w:rPr>
              <w:t xml:space="preserve">, множитель </w:t>
            </w:r>
            <w:r w:rsidRPr="00EB4DA1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="003D37A1" w:rsidRPr="00EB4DA1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EB4DA1">
              <w:rPr>
                <w:rFonts w:cs="Times New Roman"/>
                <w:sz w:val="24"/>
                <w:szCs w:val="24"/>
                <w:lang w:val="ru-RU"/>
              </w:rPr>
              <w:t>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RPr="00EB4DA1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A91CA2" w:rsidP="00E44A9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</w:pPr>
            <w:hyperlink r:id="rId11" w:history="1"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Yamaki</w:t>
              </w:r>
              <w:proofErr w:type="spellEnd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VN</w:t>
              </w:r>
            </w:hyperlink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Brinjikji</w:t>
              </w:r>
              <w:proofErr w:type="spellEnd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</w:t>
              </w:r>
            </w:hyperlink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3" w:history="1"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Murad</w:t>
              </w:r>
              <w:proofErr w:type="spellEnd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MH</w:t>
              </w:r>
            </w:hyperlink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4" w:history="1"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Lanzino</w:t>
              </w:r>
              <w:proofErr w:type="spellEnd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E44A9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B4DA1" w:rsidRPr="00E44A9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Endovascular</w:t>
            </w:r>
            <w:r w:rsidR="00E44A9C" w:rsidRPr="00B0469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</w:rPr>
              <w:t>Treatment of Very Small Intracranial Aneurysms: Meta-Analysis.</w:t>
            </w:r>
            <w:r w:rsidR="003D37A1" w:rsidRPr="00E44A9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AJNR. American journal of neuroradiology." w:history="1"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AJNR</w:t>
              </w:r>
              <w:r w:rsidR="00EB4DA1" w:rsidRPr="00B0469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Am</w:t>
              </w:r>
              <w:r w:rsidR="00EB4DA1" w:rsidRPr="00B0469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  <w:r w:rsidR="00EB4DA1" w:rsidRPr="00B0469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B4DA1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Neuroradiol</w:t>
              </w:r>
              <w:proofErr w:type="spellEnd"/>
              <w:r w:rsidR="00EB4DA1" w:rsidRPr="00B0469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B4DA1" w:rsidRPr="00E44A9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2016 </w:t>
            </w:r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May</w:t>
            </w:r>
            <w:r w:rsidR="00EB4DA1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;37(5):862-7.</w:t>
            </w:r>
          </w:p>
          <w:p w:rsidR="00D105AC" w:rsidRPr="00EB4DA1" w:rsidRDefault="00A91CA2" w:rsidP="00E44A9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hyperlink r:id="rId16" w:history="1">
              <w:r w:rsidR="00EB4DA1" w:rsidRPr="00976DE7">
                <w:rPr>
                  <w:rStyle w:val="af5"/>
                </w:rPr>
                <w:t>http</w:t>
              </w:r>
              <w:r w:rsidR="00EB4DA1" w:rsidRPr="00976DE7">
                <w:rPr>
                  <w:rStyle w:val="af5"/>
                  <w:lang w:val="ru-RU"/>
                </w:rPr>
                <w:t>://</w:t>
              </w:r>
              <w:r w:rsidR="00EB4DA1" w:rsidRPr="00976DE7">
                <w:rPr>
                  <w:rStyle w:val="af5"/>
                </w:rPr>
                <w:t>www</w:t>
              </w:r>
              <w:r w:rsidR="00EB4DA1" w:rsidRPr="00976DE7">
                <w:rPr>
                  <w:rStyle w:val="af5"/>
                  <w:lang w:val="ru-RU"/>
                </w:rPr>
                <w:t>.</w:t>
              </w:r>
              <w:r w:rsidR="00EB4DA1" w:rsidRPr="00976DE7">
                <w:rPr>
                  <w:rStyle w:val="af5"/>
                </w:rPr>
                <w:t>ncbi</w:t>
              </w:r>
              <w:r w:rsidR="00EB4DA1" w:rsidRPr="00976DE7">
                <w:rPr>
                  <w:rStyle w:val="af5"/>
                  <w:lang w:val="ru-RU"/>
                </w:rPr>
                <w:t>.</w:t>
              </w:r>
              <w:r w:rsidR="00EB4DA1" w:rsidRPr="00976DE7">
                <w:rPr>
                  <w:rStyle w:val="af5"/>
                </w:rPr>
                <w:t>nlm</w:t>
              </w:r>
              <w:r w:rsidR="00EB4DA1" w:rsidRPr="00976DE7">
                <w:rPr>
                  <w:rStyle w:val="af5"/>
                  <w:lang w:val="ru-RU"/>
                </w:rPr>
                <w:t>.</w:t>
              </w:r>
              <w:r w:rsidR="00EB4DA1" w:rsidRPr="00976DE7">
                <w:rPr>
                  <w:rStyle w:val="af5"/>
                </w:rPr>
                <w:t>nih</w:t>
              </w:r>
              <w:r w:rsidR="00EB4DA1" w:rsidRPr="00976DE7">
                <w:rPr>
                  <w:rStyle w:val="af5"/>
                  <w:lang w:val="ru-RU"/>
                </w:rPr>
                <w:t>.</w:t>
              </w:r>
              <w:r w:rsidR="00EB4DA1" w:rsidRPr="00976DE7">
                <w:rPr>
                  <w:rStyle w:val="af5"/>
                </w:rPr>
                <w:t>gov</w:t>
              </w:r>
              <w:r w:rsidR="00EB4DA1" w:rsidRPr="00976DE7">
                <w:rPr>
                  <w:rStyle w:val="af5"/>
                  <w:lang w:val="ru-RU"/>
                </w:rPr>
                <w:t>/</w:t>
              </w:r>
              <w:r w:rsidR="00EB4DA1" w:rsidRPr="00976DE7">
                <w:rPr>
                  <w:rStyle w:val="af5"/>
                </w:rPr>
                <w:t>pubmed</w:t>
              </w:r>
              <w:r w:rsidR="00EB4DA1" w:rsidRPr="00976DE7">
                <w:rPr>
                  <w:rStyle w:val="af5"/>
                  <w:lang w:val="ru-RU"/>
                </w:rPr>
                <w:t>/26721770</w:t>
              </w:r>
            </w:hyperlink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E44A9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44A9C" w:rsidP="00E44A9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Интракраниальные</w:t>
            </w:r>
            <w:proofErr w:type="spellEnd"/>
            <w:r>
              <w:rPr>
                <w:lang w:val="ru-RU"/>
              </w:rPr>
              <w:t xml:space="preserve"> аневризмы менее 3 мм в диаметре</w:t>
            </w:r>
            <w:r w:rsidR="003D37A1"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 w:rsidR="003D37A1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>
              <w:rPr>
                <w:lang w:val="ru-RU"/>
              </w:rPr>
              <w:t>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E44A9C" w:rsidRPr="00E44A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E44A9C" w:rsidP="00E44A9C">
            <w:pPr>
              <w:pStyle w:val="af1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79% пациентов имели хорошие долговременные неврологические исходы. </w:t>
            </w:r>
            <w:r w:rsidRPr="00E44A9C">
              <w:rPr>
                <w:rFonts w:cs="Times New Roman"/>
                <w:lang w:val="ru-RU"/>
              </w:rPr>
              <w:t xml:space="preserve">Показатель долговременной окклюзии сосудов составил </w:t>
            </w:r>
            <w:r w:rsidRPr="00E44A9C">
              <w:rPr>
                <w:rFonts w:cs="Times New Roman"/>
                <w:color w:val="000000"/>
                <w:shd w:val="clear" w:color="auto" w:fill="FFFFFF"/>
                <w:lang w:val="ru-RU"/>
              </w:rPr>
              <w:t>91% (95% ДИ 87%-94%)</w:t>
            </w:r>
            <w:r w:rsidR="003D37A1" w:rsidRPr="00E44A9C">
              <w:rPr>
                <w:rFonts w:cs="Times New Roman"/>
                <w:lang w:val="ru-RU"/>
              </w:rPr>
              <w:t>, множитель</w:t>
            </w:r>
            <w:r w:rsidR="003D37A1" w:rsidRPr="00E44A9C">
              <w:rPr>
                <w:lang w:val="ru-RU"/>
              </w:rPr>
              <w:t xml:space="preserve"> – 1 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3</w:t>
            </w:r>
          </w:p>
        </w:tc>
      </w:tr>
      <w:tr w:rsidR="00D105AC" w:rsidRPr="00FC706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A91CA2" w:rsidP="00713DF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7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 J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Wen J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Gopaul</w:t>
              </w:r>
              <w:proofErr w:type="spellEnd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CY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Xiao SW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713DF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Outcome and complications of </w:t>
            </w:r>
            <w:r w:rsidR="00713DF6" w:rsidRPr="00713D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embolization 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for vein of Galen malformations: </w:t>
            </w:r>
            <w:proofErr w:type="spellStart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713DF6" w:rsidRPr="00713D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proofErr w:type="spellEnd"/>
            <w:r w:rsidR="00713DF6" w:rsidRPr="00713DF6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</w:t>
            </w:r>
            <w:r w:rsidR="003D37A1" w:rsidRPr="00713DF6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2" w:tooltip="Journal of neurosurgery." w:history="1">
              <w:proofErr w:type="gram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Neurosurg</w:t>
              </w:r>
              <w:proofErr w:type="spellEnd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13DF6" w:rsidRPr="00713DF6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Oct</w:t>
            </w:r>
            <w:proofErr w:type="gramStart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;123</w:t>
            </w:r>
            <w:proofErr w:type="gramEnd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(4):872-90.</w:t>
            </w:r>
          </w:p>
          <w:p w:rsidR="00D105AC" w:rsidRDefault="00713DF6" w:rsidP="00713DF6">
            <w:pPr>
              <w:pStyle w:val="a0"/>
              <w:spacing w:after="0" w:line="240" w:lineRule="auto"/>
              <w:jc w:val="center"/>
            </w:pPr>
            <w:r w:rsidRPr="00713DF6">
              <w:rPr>
                <w:rStyle w:val="-"/>
                <w:lang w:val="it-IT"/>
              </w:rPr>
              <w:t>http://www.ncbi.nlm.nih.gov/pubmed/26230476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713DF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 w:rsidR="00713DF6">
              <w:rPr>
                <w:lang w:val="ru-RU"/>
              </w:rPr>
              <w:t>мальформации</w:t>
            </w:r>
            <w:proofErr w:type="spellEnd"/>
            <w:r w:rsidR="00713DF6">
              <w:rPr>
                <w:lang w:val="ru-RU"/>
              </w:rPr>
              <w:t xml:space="preserve"> вены Галена</w:t>
            </w:r>
            <w:r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Рентгенэндовасулярная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 w:rsidR="003D37A1">
              <w:rPr>
                <w:lang w:val="ru-RU"/>
              </w:rPr>
              <w:t>, множитель — 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713DF6">
              <w:rPr>
                <w:b/>
                <w:lang w:val="ru-RU"/>
              </w:rPr>
              <w:t>3</w:t>
            </w:r>
          </w:p>
        </w:tc>
      </w:tr>
      <w:tr w:rsidR="00713DF6" w:rsidRPr="00713DF6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713DF6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  <w:rPr>
                <w:lang w:val="ru-RU"/>
              </w:rPr>
            </w:pP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Полная окклюзия была достигнута в 57% (95% ДИ 48%-65%;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(2) = 68.2%) случаев, в то</w:t>
            </w:r>
            <w:r w:rsidR="00C751B5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время как частичная окклюзия – в 43% (95% ДИ 34%-51%;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(2) = 70.7%). </w:t>
            </w:r>
            <w:proofErr w:type="gramStart"/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Пропорция пациентов с хорошими исходами составила 68% (95% ДИ 61%-76%;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(2) = 77.8%), с плохими – 31% (95% ДИ 24%-38%; 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(2) = 75.6%).</w:t>
            </w:r>
            <w:proofErr w:type="gramEnd"/>
            <w:r w:rsidR="003D37A1" w:rsidRPr="00713DF6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</w:t>
            </w:r>
            <w:r w:rsidR="003D37A1">
              <w:rPr>
                <w:sz w:val="24"/>
                <w:szCs w:val="24"/>
                <w:lang w:val="ru-RU"/>
              </w:rPr>
              <w:t>ножитель</w:t>
            </w:r>
            <w:r w:rsidR="003D37A1" w:rsidRPr="00713DF6">
              <w:rPr>
                <w:sz w:val="24"/>
                <w:szCs w:val="24"/>
                <w:lang w:val="ru-RU"/>
              </w:rPr>
              <w:t xml:space="preserve"> 1</w:t>
            </w:r>
            <w:r w:rsidR="003D37A1" w:rsidRPr="00713DF6">
              <w:rPr>
                <w:lang w:val="ru-RU"/>
              </w:rPr>
              <w:t>.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2403"/>
      </w:tblGrid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 w:rsidR="00E44A9C">
              <w:rPr>
                <w:lang w:val="ru-RU"/>
              </w:rPr>
              <w:t>6</w:t>
            </w:r>
            <w:r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 w:rsidR="00E44A9C">
              <w:rPr>
                <w:lang w:val="ru-RU"/>
              </w:rPr>
              <w:t>3</w:t>
            </w:r>
            <w:r>
              <w:t>;</w:t>
            </w:r>
            <w:r w:rsidR="00713DF6">
              <w:rPr>
                <w:lang w:val="ru-RU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  <w:r w:rsidR="003D37A1">
              <w:t>;</w:t>
            </w:r>
            <w:r w:rsidR="00E44A9C">
              <w:rPr>
                <w:lang w:val="ru-RU"/>
              </w:rPr>
              <w:t>6</w:t>
            </w:r>
            <w:r w:rsidR="003D37A1"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2492"/>
        <w:gridCol w:w="2365"/>
        <w:gridCol w:w="3715"/>
      </w:tblGrid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FC706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DA1" w:rsidRPr="00023484" w:rsidRDefault="00A91CA2" w:rsidP="00EB4DA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3" w:history="1">
              <w:proofErr w:type="spellStart"/>
              <w:proofErr w:type="gramStart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Pabaney</w:t>
              </w:r>
              <w:proofErr w:type="spellEnd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AH</w:t>
              </w:r>
            </w:hyperlink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4DA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Ali R</w:t>
              </w:r>
            </w:hyperlink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4DA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5" w:history="1">
              <w:proofErr w:type="spellStart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Kole</w:t>
              </w:r>
              <w:proofErr w:type="spellEnd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4DA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6" w:history="1"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Malik GM</w:t>
              </w:r>
            </w:hyperlink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B4DA1" w:rsidRPr="0002348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>Arteriovenous</w:t>
            </w:r>
            <w:proofErr w:type="spellEnd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malformations of the corpus callosum: Pooled analysis and</w:t>
            </w:r>
            <w:r w:rsidR="00EB4DA1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B4DA1" w:rsidRPr="0002348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EB4DA1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</w:rPr>
              <w:t>review of literature</w:t>
            </w:r>
            <w:r w:rsidR="00EB4DA1" w:rsidRPr="00023484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7" w:tooltip="Surgical neurology international." w:history="1">
              <w:proofErr w:type="spellStart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Neurol</w:t>
              </w:r>
              <w:proofErr w:type="spellEnd"/>
              <w:r w:rsidR="00EB4DA1" w:rsidRPr="0002348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EB4DA1" w:rsidRPr="0002348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 1</w:t>
            </w:r>
            <w:proofErr w:type="gramStart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;7</w:t>
            </w:r>
            <w:proofErr w:type="gramEnd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Suppl</w:t>
            </w:r>
            <w:proofErr w:type="spellEnd"/>
            <w:r w:rsidR="00EB4DA1" w:rsidRPr="0002348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9):S228-36</w:t>
            </w:r>
          </w:p>
          <w:p w:rsidR="00D105AC" w:rsidRDefault="00EB4DA1" w:rsidP="00EB4DA1">
            <w:pPr>
              <w:pStyle w:val="a0"/>
              <w:spacing w:after="0" w:line="240" w:lineRule="auto"/>
            </w:pPr>
            <w:r w:rsidRPr="00023484">
              <w:rPr>
                <w:rStyle w:val="-"/>
                <w:lang w:val="en-US"/>
              </w:rPr>
              <w:t>http://www.ncbi.nlm.nih.gov/pmc/articles/PMC4828944/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B4DA1" w:rsidP="003D37A1">
            <w:pPr>
              <w:pStyle w:val="af1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Частота осложнений </w:t>
            </w:r>
            <w:proofErr w:type="spellStart"/>
            <w:r>
              <w:rPr>
                <w:lang w:val="ru-RU"/>
              </w:rPr>
              <w:t>рентгенэдоваскулярной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эмболизации</w:t>
            </w:r>
            <w:proofErr w:type="spellEnd"/>
            <w:r>
              <w:rPr>
                <w:lang w:val="ru-RU"/>
              </w:rPr>
              <w:t xml:space="preserve"> колеблется в пределах 5-20%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EB4DA1">
              <w:rPr>
                <w:lang w:val="ru-RU"/>
              </w:rPr>
              <w:t xml:space="preserve">сосудистые </w:t>
            </w:r>
            <w:proofErr w:type="spellStart"/>
            <w:r w:rsidR="00EB4DA1">
              <w:rPr>
                <w:lang w:val="ru-RU"/>
              </w:rPr>
              <w:t>мальформации</w:t>
            </w:r>
            <w:proofErr w:type="spellEnd"/>
            <w:r>
              <w:rPr>
                <w:lang w:val="ru-RU"/>
              </w:rPr>
              <w:t xml:space="preserve">, множитель — 1 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B4DA1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Микрохирургическая резекция/</w:t>
            </w: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>
              <w:rPr>
                <w:lang w:val="ru-RU"/>
              </w:rPr>
              <w:t>/радиохирургические вмешательства,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RPr="00E44A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A9C" w:rsidRPr="00E44A9C" w:rsidRDefault="00A91CA2" w:rsidP="00E44A9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</w:pPr>
            <w:hyperlink r:id="rId28" w:history="1"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Yamaki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VN</w:t>
              </w:r>
            </w:hyperlink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Brinjikji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</w:t>
              </w:r>
            </w:hyperlink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Murad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MH</w:t>
              </w:r>
            </w:hyperlink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Lanzino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44A9C" w:rsidRPr="00E44A9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44A9C" w:rsidRPr="00E44A9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</w:rPr>
              <w:t>Treatment of Very Small Intracranial Aneurysms: Meta-Analysis.</w:t>
            </w:r>
            <w:r w:rsidR="00E44A9C" w:rsidRPr="00E44A9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AJNR. American journal of neuroradiology." w:history="1"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AJNR Am J </w:t>
              </w:r>
              <w:proofErr w:type="spellStart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Neuroradiol</w:t>
              </w:r>
              <w:proofErr w:type="spellEnd"/>
              <w:r w:rsidR="00E44A9C" w:rsidRPr="00E44A9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44A9C" w:rsidRPr="00E44A9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2016 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May</w:t>
            </w:r>
            <w:r w:rsidR="00E44A9C" w:rsidRPr="00E44A9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;37(5):862-7.</w:t>
            </w:r>
          </w:p>
          <w:p w:rsidR="00D105AC" w:rsidRPr="00E44A9C" w:rsidRDefault="00A91CA2" w:rsidP="00E44A9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hyperlink r:id="rId33" w:history="1">
              <w:r w:rsidR="00E44A9C" w:rsidRPr="00976DE7">
                <w:rPr>
                  <w:rStyle w:val="af5"/>
                </w:rPr>
                <w:t>http</w:t>
              </w:r>
              <w:r w:rsidR="00E44A9C" w:rsidRPr="00976DE7">
                <w:rPr>
                  <w:rStyle w:val="af5"/>
                  <w:lang w:val="ru-RU"/>
                </w:rPr>
                <w:t>://</w:t>
              </w:r>
              <w:r w:rsidR="00E44A9C" w:rsidRPr="00976DE7">
                <w:rPr>
                  <w:rStyle w:val="af5"/>
                </w:rPr>
                <w:t>www</w:t>
              </w:r>
              <w:r w:rsidR="00E44A9C" w:rsidRPr="00976DE7">
                <w:rPr>
                  <w:rStyle w:val="af5"/>
                  <w:lang w:val="ru-RU"/>
                </w:rPr>
                <w:t>.</w:t>
              </w:r>
              <w:r w:rsidR="00E44A9C" w:rsidRPr="00976DE7">
                <w:rPr>
                  <w:rStyle w:val="af5"/>
                </w:rPr>
                <w:t>ncbi</w:t>
              </w:r>
              <w:r w:rsidR="00E44A9C" w:rsidRPr="00976DE7">
                <w:rPr>
                  <w:rStyle w:val="af5"/>
                  <w:lang w:val="ru-RU"/>
                </w:rPr>
                <w:t>.</w:t>
              </w:r>
              <w:r w:rsidR="00E44A9C" w:rsidRPr="00976DE7">
                <w:rPr>
                  <w:rStyle w:val="af5"/>
                </w:rPr>
                <w:t>nlm</w:t>
              </w:r>
              <w:r w:rsidR="00E44A9C" w:rsidRPr="00976DE7">
                <w:rPr>
                  <w:rStyle w:val="af5"/>
                  <w:lang w:val="ru-RU"/>
                </w:rPr>
                <w:t>.</w:t>
              </w:r>
              <w:r w:rsidR="00E44A9C" w:rsidRPr="00976DE7">
                <w:rPr>
                  <w:rStyle w:val="af5"/>
                </w:rPr>
                <w:t>nih</w:t>
              </w:r>
              <w:r w:rsidR="00E44A9C" w:rsidRPr="00976DE7">
                <w:rPr>
                  <w:rStyle w:val="af5"/>
                  <w:lang w:val="ru-RU"/>
                </w:rPr>
                <w:t>.</w:t>
              </w:r>
              <w:r w:rsidR="00E44A9C" w:rsidRPr="00976DE7">
                <w:rPr>
                  <w:rStyle w:val="af5"/>
                </w:rPr>
                <w:t>gov</w:t>
              </w:r>
              <w:r w:rsidR="00E44A9C" w:rsidRPr="00976DE7">
                <w:rPr>
                  <w:rStyle w:val="af5"/>
                  <w:lang w:val="ru-RU"/>
                </w:rPr>
                <w:t>/</w:t>
              </w:r>
              <w:r w:rsidR="00E44A9C" w:rsidRPr="00976DE7">
                <w:rPr>
                  <w:rStyle w:val="af5"/>
                </w:rPr>
                <w:t>pubmed</w:t>
              </w:r>
              <w:r w:rsidR="00E44A9C" w:rsidRPr="00976DE7">
                <w:rPr>
                  <w:rStyle w:val="af5"/>
                  <w:lang w:val="ru-RU"/>
                </w:rPr>
                <w:t>/26721770</w:t>
              </w:r>
            </w:hyperlink>
          </w:p>
        </w:tc>
      </w:tr>
      <w:tr w:rsidR="00D105AC" w:rsidRPr="00E44A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E44A9C" w:rsidP="00E44A9C">
            <w:pPr>
              <w:pStyle w:val="a1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E44A9C">
              <w:rPr>
                <w:rFonts w:cs="Times New Roman"/>
                <w:color w:val="000000"/>
                <w:shd w:val="clear" w:color="auto" w:fill="FFFFFF"/>
                <w:lang w:val="ru-RU"/>
              </w:rPr>
              <w:t>Разрыв аневризмы в ходе операционного вмешательства наблюдался в 7% (95% ДИ 5%-9%)в то время как тромбоэмболическое осложнение – в 4% (95% ДИ, 3%-6%)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E44A9C">
            <w:pPr>
              <w:pStyle w:val="a0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44A9C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Интракраниальные</w:t>
            </w:r>
            <w:proofErr w:type="spellEnd"/>
            <w:r>
              <w:rPr>
                <w:lang w:val="ru-RU"/>
              </w:rPr>
              <w:t xml:space="preserve"> аневризмы менее 3 мм в диаметре,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эмболизация</w:t>
            </w:r>
            <w:proofErr w:type="spellEnd"/>
            <w:r>
              <w:rPr>
                <w:lang w:val="ru-RU"/>
              </w:rPr>
              <w:t>, множитель –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37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3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D105AC" w:rsidRPr="00FC706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713DF6" w:rsidRDefault="00A91CA2" w:rsidP="00713DF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4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 J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Wen J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Gopaul</w:t>
              </w:r>
              <w:proofErr w:type="spellEnd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 CY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Xiao SW</w:t>
              </w:r>
            </w:hyperlink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13DF6" w:rsidRPr="00713DF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Outcome and complications of </w:t>
            </w:r>
            <w:r w:rsidR="00713DF6" w:rsidRPr="00713D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embolization 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for vein of Galen malformations: </w:t>
            </w:r>
            <w:proofErr w:type="spellStart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713DF6" w:rsidRPr="00713DF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proofErr w:type="spellEnd"/>
            <w:r w:rsidR="00713DF6" w:rsidRPr="00713DF6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</w:t>
            </w:r>
            <w:r w:rsidR="00713DF6" w:rsidRPr="00713DF6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9" w:tooltip="Journal of neurosurgery." w:history="1">
              <w:proofErr w:type="gram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Neurosurg</w:t>
              </w:r>
              <w:proofErr w:type="spellEnd"/>
              <w:r w:rsidR="00713DF6" w:rsidRPr="00713DF6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13DF6" w:rsidRPr="00713DF6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Oct</w:t>
            </w:r>
            <w:proofErr w:type="gramStart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;123</w:t>
            </w:r>
            <w:proofErr w:type="gramEnd"/>
            <w:r w:rsidR="00713DF6" w:rsidRPr="00713DF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(4):872-90.</w:t>
            </w:r>
          </w:p>
          <w:p w:rsidR="00D105AC" w:rsidRDefault="00713DF6" w:rsidP="00713DF6">
            <w:pPr>
              <w:pStyle w:val="a0"/>
              <w:spacing w:after="0" w:line="240" w:lineRule="auto"/>
            </w:pPr>
            <w:r w:rsidRPr="00713DF6">
              <w:rPr>
                <w:rStyle w:val="-"/>
                <w:lang w:val="it-IT"/>
              </w:rPr>
              <w:t>http://www.ncbi.nlm.nih.gov/pubmed/26230476</w:t>
            </w:r>
          </w:p>
        </w:tc>
      </w:tr>
      <w:tr w:rsidR="00D105AC" w:rsidRPr="00713DF6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713DF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Пропорция</w:t>
            </w:r>
            <w:r w:rsidRPr="00713DF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послеинтервенционн</w:t>
            </w:r>
            <w:r w:rsidRPr="00713DF6">
              <w:rPr>
                <w:rFonts w:cs="Times New Roman"/>
                <w:lang w:val="ru-RU"/>
              </w:rPr>
              <w:t>ой</w:t>
            </w:r>
            <w:proofErr w:type="spellEnd"/>
            <w:r w:rsidRPr="00713DF6">
              <w:rPr>
                <w:rFonts w:cs="Times New Roman"/>
                <w:lang w:val="ru-RU"/>
              </w:rPr>
              <w:t xml:space="preserve"> летальности и осложнений составила </w:t>
            </w:r>
            <w:r w:rsidRPr="00713D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10% (95% ДИ 8%-12%; </w:t>
            </w:r>
            <w:r w:rsidRPr="00713DF6">
              <w:rPr>
                <w:rFonts w:cs="Times New Roman"/>
                <w:color w:val="000000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(2) = 42.8%) и 37% (95% ДИ 29%-45%; </w:t>
            </w:r>
            <w:r w:rsidRPr="00713DF6">
              <w:rPr>
                <w:rFonts w:cs="Times New Roman"/>
                <w:color w:val="000000"/>
                <w:shd w:val="clear" w:color="auto" w:fill="FFFFFF"/>
              </w:rPr>
              <w:t>I</w:t>
            </w:r>
            <w:r w:rsidRPr="00713DF6">
              <w:rPr>
                <w:rFonts w:cs="Times New Roman"/>
                <w:color w:val="000000"/>
                <w:shd w:val="clear" w:color="auto" w:fill="FFFFFF"/>
                <w:lang w:val="ru-RU"/>
              </w:rPr>
              <w:t>(2) = 79.1%), соответственно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13DF6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мальформации</w:t>
            </w:r>
            <w:proofErr w:type="spellEnd"/>
            <w:r>
              <w:rPr>
                <w:lang w:val="ru-RU"/>
              </w:rPr>
              <w:t xml:space="preserve"> вены Галена,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Рентгенэндовасуляр</w:t>
            </w:r>
            <w:r w:rsidR="00AD753A">
              <w:rPr>
                <w:lang w:val="ru-RU"/>
              </w:rPr>
              <w:t>ная</w:t>
            </w:r>
            <w:proofErr w:type="spellEnd"/>
            <w:r w:rsidR="00AD753A">
              <w:rPr>
                <w:lang w:val="ru-RU"/>
              </w:rPr>
              <w:t xml:space="preserve"> </w:t>
            </w:r>
            <w:proofErr w:type="spellStart"/>
            <w:r w:rsidR="00AD753A">
              <w:rPr>
                <w:lang w:val="ru-RU"/>
              </w:rPr>
              <w:t>эмболизация</w:t>
            </w:r>
            <w:proofErr w:type="spellEnd"/>
            <w:r w:rsidR="00AD753A">
              <w:rPr>
                <w:lang w:val="ru-RU"/>
              </w:rPr>
              <w:t>, множитель —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2403"/>
      </w:tblGrid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E44A9C">
              <w:rPr>
                <w:lang w:val="ru-RU"/>
              </w:rPr>
              <w:t>;4</w:t>
            </w:r>
            <w:r w:rsidR="003D37A1">
              <w:rPr>
                <w:lang w:val="ru-RU"/>
              </w:rPr>
              <w:t>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E44A9C">
              <w:rPr>
                <w:lang w:val="ru-RU"/>
              </w:rPr>
              <w:t>;2</w:t>
            </w:r>
            <w:r w:rsidR="003D37A1">
              <w:rPr>
                <w:lang w:val="ru-RU"/>
              </w:rPr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jc w:val="center"/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Таблица №14.</w:t>
      </w:r>
    </w:p>
    <w:p w:rsidR="00D105AC" w:rsidRDefault="003D37A1" w:rsidP="003D37A1">
      <w:pPr>
        <w:pStyle w:val="a0"/>
        <w:spacing w:after="0" w:line="240" w:lineRule="auto"/>
        <w:ind w:firstLine="567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3933"/>
        <w:gridCol w:w="3013"/>
        <w:gridCol w:w="1671"/>
      </w:tblGrid>
      <w:tr w:rsidR="00CB5DD3" w:rsidRPr="0095731B" w:rsidTr="00AD753A">
        <w:trPr>
          <w:cantSplit/>
          <w:trHeight w:val="293"/>
        </w:trPr>
        <w:tc>
          <w:tcPr>
            <w:tcW w:w="86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Pr="00CB5DD3" w:rsidRDefault="00CB5DD3" w:rsidP="00D14415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3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CB5DD3" w:rsidRPr="0095731B" w:rsidTr="00AD753A">
        <w:trPr>
          <w:cantSplit/>
          <w:trHeight w:val="796"/>
        </w:trPr>
        <w:tc>
          <w:tcPr>
            <w:tcW w:w="86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jc w:val="center"/>
            </w:pPr>
            <w:r>
              <w:lastRenderedPageBreak/>
              <w:t>1</w:t>
            </w:r>
          </w:p>
        </w:tc>
        <w:tc>
          <w:tcPr>
            <w:tcW w:w="3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>Показание занимает одно из 20 первых ме</w:t>
            </w:r>
            <w:proofErr w:type="gramStart"/>
            <w:r w:rsidRPr="00CB5DD3">
              <w:rPr>
                <w:lang w:val="ru-RU"/>
              </w:rPr>
              <w:t>ст в стр</w:t>
            </w:r>
            <w:proofErr w:type="gramEnd"/>
            <w:r w:rsidRPr="00CB5DD3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jc w:val="center"/>
            </w:pPr>
            <w:r>
              <w:rPr>
                <w:lang w:val="ru-RU"/>
              </w:rPr>
              <w:t>3</w:t>
            </w:r>
            <w:r>
              <w:t xml:space="preserve">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Default="00CB5DD3" w:rsidP="00D14415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CB5DD3" w:rsidRPr="0095731B" w:rsidTr="00AD753A">
        <w:trPr>
          <w:cantSplit/>
          <w:trHeight w:val="740"/>
        </w:trPr>
        <w:tc>
          <w:tcPr>
            <w:tcW w:w="86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t>2</w:t>
            </w:r>
          </w:p>
        </w:tc>
        <w:tc>
          <w:tcPr>
            <w:tcW w:w="3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>Показание занимает одно из 20 первых ме</w:t>
            </w:r>
            <w:proofErr w:type="gramStart"/>
            <w:r w:rsidRPr="00CB5DD3">
              <w:rPr>
                <w:lang w:val="ru-RU"/>
              </w:rPr>
              <w:t>ст в стр</w:t>
            </w:r>
            <w:proofErr w:type="gramEnd"/>
            <w:r w:rsidRPr="00CB5DD3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rPr>
                <w:lang w:val="ru-RU"/>
              </w:rPr>
              <w:t>1</w:t>
            </w:r>
            <w:r>
              <w:t xml:space="preserve">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1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CB5DD3" w:rsidRPr="0095731B" w:rsidTr="00AD753A">
        <w:trPr>
          <w:cantSplit/>
          <w:trHeight w:val="828"/>
        </w:trPr>
        <w:tc>
          <w:tcPr>
            <w:tcW w:w="86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t>3</w:t>
            </w:r>
          </w:p>
        </w:tc>
        <w:tc>
          <w:tcPr>
            <w:tcW w:w="3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 xml:space="preserve">Показание входит в число </w:t>
            </w:r>
            <w:proofErr w:type="gramStart"/>
            <w:r w:rsidRPr="00CB5DD3">
              <w:rPr>
                <w:lang w:val="ru-RU"/>
              </w:rPr>
              <w:t>влияющих</w:t>
            </w:r>
            <w:proofErr w:type="gramEnd"/>
            <w:r w:rsidRPr="00CB5DD3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CB5DD3">
            <w:pPr>
              <w:pStyle w:val="a0"/>
              <w:jc w:val="center"/>
            </w:pPr>
            <w:r>
              <w:rPr>
                <w:lang w:val="ru-RU"/>
              </w:rPr>
              <w:t>В</w:t>
            </w:r>
            <w:proofErr w:type="spellStart"/>
            <w:r>
              <w:t>ходит</w:t>
            </w:r>
            <w:proofErr w:type="spellEnd"/>
          </w:p>
        </w:tc>
        <w:tc>
          <w:tcPr>
            <w:tcW w:w="1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Pr="00CB5DD3" w:rsidRDefault="00CB5DD3" w:rsidP="00D14415">
            <w:pPr>
              <w:pStyle w:val="a0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B5DD3" w:rsidRPr="0095731B" w:rsidTr="00AD753A">
        <w:trPr>
          <w:cantSplit/>
          <w:trHeight w:val="828"/>
        </w:trPr>
        <w:tc>
          <w:tcPr>
            <w:tcW w:w="86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t>4</w:t>
            </w:r>
          </w:p>
        </w:tc>
        <w:tc>
          <w:tcPr>
            <w:tcW w:w="3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CB5DD3" w:rsidRPr="0095731B" w:rsidTr="00AD753A">
        <w:trPr>
          <w:cantSplit/>
          <w:trHeight w:val="877"/>
        </w:trPr>
        <w:tc>
          <w:tcPr>
            <w:tcW w:w="86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jc w:val="center"/>
            </w:pPr>
            <w:r>
              <w:t>5</w:t>
            </w:r>
          </w:p>
        </w:tc>
        <w:tc>
          <w:tcPr>
            <w:tcW w:w="3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5DD3" w:rsidRPr="00CB5DD3" w:rsidRDefault="00CB5DD3" w:rsidP="00D14415">
            <w:pPr>
              <w:pStyle w:val="a0"/>
              <w:jc w:val="both"/>
              <w:rPr>
                <w:lang w:val="ru-RU"/>
              </w:rPr>
            </w:pPr>
            <w:r w:rsidRPr="00CB5DD3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3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1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CB5DD3" w:rsidRPr="0095731B" w:rsidTr="00AD753A">
        <w:trPr>
          <w:cantSplit/>
          <w:trHeight w:val="335"/>
        </w:trPr>
        <w:tc>
          <w:tcPr>
            <w:tcW w:w="86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Default="00CB5DD3" w:rsidP="00D14415">
            <w:pPr>
              <w:pStyle w:val="a0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6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5DD3" w:rsidRPr="00CB5DD3" w:rsidRDefault="00CB5DD3" w:rsidP="00D14415">
            <w:pPr>
              <w:pStyle w:val="a0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</w:tbl>
    <w:p w:rsidR="00CB5DD3" w:rsidRPr="003D37A1" w:rsidRDefault="00CB5DD3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D105AC" w:rsidTr="00CB5DD3">
        <w:trPr>
          <w:cantSplit/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D105AC" w:rsidTr="00CB5DD3">
        <w:trPr>
          <w:cantSplit/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D105AC" w:rsidTr="00CB5DD3">
        <w:trPr>
          <w:cantSplit/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D105AC" w:rsidTr="00CB5DD3">
        <w:trPr>
          <w:cantSplit/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D105AC" w:rsidTr="00CB5DD3">
        <w:trPr>
          <w:cantSplit/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D105AC" w:rsidTr="00CB5DD3">
        <w:trPr>
          <w:cantSplit/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D105AC" w:rsidTr="00CB5DD3">
        <w:trPr>
          <w:cantSplit/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CB5DD3">
        <w:trPr>
          <w:cantSplit/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D105A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CB5DD3">
        <w:trPr>
          <w:cantSplit/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B0469D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</w:t>
            </w:r>
            <w:r w:rsidR="00B0469D">
              <w:rPr>
                <w:lang w:val="ru-RU"/>
              </w:rPr>
              <w:t xml:space="preserve"> – </w:t>
            </w:r>
            <w:r w:rsidR="00B0469D" w:rsidRPr="00B0469D">
              <w:rPr>
                <w:rFonts w:cs="Times New Roman"/>
                <w:b/>
                <w:lang w:val="ru-RU" w:eastAsia="ru-RU"/>
              </w:rPr>
              <w:t xml:space="preserve">другие методы </w:t>
            </w:r>
            <w:r w:rsidR="00B0469D" w:rsidRPr="00B0469D">
              <w:rPr>
                <w:rFonts w:cs="Times New Roman"/>
                <w:b/>
                <w:lang w:val="ru-RU" w:eastAsia="ru-RU"/>
              </w:rPr>
              <w:lastRenderedPageBreak/>
              <w:t>хирургической окклюзии сосудов</w:t>
            </w:r>
            <w:r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D105A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3D37A1" w:rsidP="003D37A1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CB5DD3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D105AC" w:rsidTr="00CB5DD3">
        <w:trPr>
          <w:cantSplit/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CB5DD3" w:rsidP="003D37A1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D105AC" w:rsidTr="00CB5DD3">
        <w:trPr>
          <w:cantSplit/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D105AC" w:rsidTr="00CB5DD3">
        <w:trPr>
          <w:cantSplit/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ind w:left="-426" w:firstLine="360"/>
        <w:jc w:val="both"/>
      </w:pPr>
    </w:p>
    <w:p w:rsidR="00D105AC" w:rsidRDefault="003D37A1" w:rsidP="003D37A1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D105AC" w:rsidRDefault="00D105AC" w:rsidP="003D37A1">
      <w:pPr>
        <w:pStyle w:val="a0"/>
        <w:spacing w:after="0" w:line="240" w:lineRule="auto"/>
        <w:jc w:val="center"/>
      </w:pPr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2"/>
        <w:gridCol w:w="2505"/>
        <w:gridCol w:w="2447"/>
        <w:gridCol w:w="3550"/>
      </w:tblGrid>
      <w:tr w:rsidR="00D105A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D105A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D105AC" w:rsidRPr="003D37A1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A91CA2" w:rsidP="00C751B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0" w:history="1"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Takao H</w:t>
              </w:r>
            </w:hyperlink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751B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1" w:history="1">
              <w:proofErr w:type="spellStart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Nojo</w:t>
              </w:r>
              <w:proofErr w:type="spellEnd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751B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2" w:history="1">
              <w:proofErr w:type="spellStart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Ohtomo</w:t>
              </w:r>
              <w:proofErr w:type="spellEnd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C751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</w:rPr>
              <w:t>Treatment of ruptured intracranial aneurysms: a decision analysis.</w:t>
            </w:r>
            <w:r w:rsidR="003D37A1" w:rsidRPr="00C751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3" w:tooltip="The British journal of radiology." w:history="1">
              <w:proofErr w:type="gramStart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Br J </w:t>
              </w:r>
              <w:proofErr w:type="spellStart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D14415" w:rsidRPr="00C751B5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D14415" w:rsidRPr="00C751B5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2008 Apr</w:t>
            </w:r>
            <w:proofErr w:type="gramStart"/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;81</w:t>
            </w:r>
            <w:proofErr w:type="gramEnd"/>
            <w:r w:rsidR="00D14415" w:rsidRPr="00C751B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(964):299-303</w:t>
            </w:r>
            <w:r w:rsidR="003D37A1" w:rsidRPr="00C751B5">
              <w:rPr>
                <w:rFonts w:cs="Times New Roman"/>
                <w:b w:val="0"/>
                <w:sz w:val="24"/>
                <w:szCs w:val="24"/>
              </w:rPr>
              <w:t>.</w:t>
            </w:r>
          </w:p>
          <w:p w:rsidR="00D105AC" w:rsidRPr="00C751B5" w:rsidRDefault="00A91CA2" w:rsidP="003D37A1">
            <w:pPr>
              <w:pStyle w:val="a0"/>
              <w:spacing w:after="0" w:line="240" w:lineRule="auto"/>
            </w:pPr>
            <w:hyperlink r:id="rId44" w:history="1">
              <w:r w:rsidR="00C751B5" w:rsidRPr="00976DE7">
                <w:rPr>
                  <w:rStyle w:val="af5"/>
                </w:rPr>
                <w:t>http://www.ncbi.nlm.nih.gov/pubmed/18208854</w:t>
              </w:r>
            </w:hyperlink>
            <w:r w:rsidR="00C751B5" w:rsidRPr="00C751B5">
              <w:t xml:space="preserve"> 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Непрямое сравнение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C751B5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C751B5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C751B5">
              <w:rPr>
                <w:lang w:val="ru-RU"/>
              </w:rPr>
              <w:t>разорвавшейся внутричерепной аневризмой</w:t>
            </w:r>
            <w:r>
              <w:rPr>
                <w:lang w:val="ru-RU"/>
              </w:rPr>
              <w:t xml:space="preserve">, множитель </w:t>
            </w:r>
            <w:r w:rsidR="00C751B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1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C751B5" w:rsidP="00C751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Нейрохирургические вмешательства/</w:t>
            </w:r>
            <w:proofErr w:type="spellStart"/>
            <w:r>
              <w:rPr>
                <w:rFonts w:cs="Times New Roman"/>
                <w:lang w:val="ru-RU"/>
              </w:rPr>
              <w:t>эндоваскулярная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эмболизация</w:t>
            </w:r>
            <w:proofErr w:type="spellEnd"/>
            <w:r>
              <w:rPr>
                <w:rFonts w:cs="Times New Roman"/>
                <w:lang w:val="ru-RU"/>
              </w:rPr>
              <w:t>,</w:t>
            </w:r>
            <w:r w:rsidR="003D37A1">
              <w:rPr>
                <w:rFonts w:cs="Times New Roman"/>
                <w:lang w:val="ru-RU"/>
              </w:rPr>
              <w:t xml:space="preserve"> множитель – 1,0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  <w:tr w:rsidR="00D105AC" w:rsidRPr="00C751B5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C751B5" w:rsidP="00C751B5">
            <w:pPr>
              <w:pStyle w:val="a1"/>
              <w:tabs>
                <w:tab w:val="left" w:pos="232"/>
              </w:tabs>
              <w:spacing w:after="0" w:line="240" w:lineRule="auto"/>
              <w:rPr>
                <w:rFonts w:cs="Times New Roman"/>
                <w:lang w:val="ru-RU"/>
              </w:rPr>
            </w:pPr>
            <w:proofErr w:type="spellStart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>эмболизация</w:t>
            </w:r>
            <w:proofErr w:type="spellEnd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в сравнение с нейрохирургическим вмешательством повысила эффективность на 1.0 </w:t>
            </w:r>
            <w:r w:rsidRPr="00C751B5">
              <w:rPr>
                <w:rStyle w:val="highlight"/>
                <w:rFonts w:cs="Times New Roman"/>
                <w:color w:val="000000"/>
                <w:shd w:val="clear" w:color="auto" w:fill="FFFFFF"/>
              </w:rPr>
              <w:t>QALY</w:t>
            </w:r>
            <w:r w:rsidRPr="00C751B5">
              <w:rPr>
                <w:rStyle w:val="highlight"/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(нейрохирургия: 13.1 </w:t>
            </w:r>
            <w:r w:rsidRPr="00C751B5">
              <w:rPr>
                <w:rFonts w:cs="Times New Roman"/>
                <w:color w:val="000000"/>
                <w:shd w:val="clear" w:color="auto" w:fill="FFFFFF"/>
              </w:rPr>
              <w:t>QALY</w:t>
            </w:r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; </w:t>
            </w:r>
            <w:proofErr w:type="spellStart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эндоваскулярные</w:t>
            </w:r>
            <w:proofErr w:type="spellEnd"/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вмешательства: 14.1 </w:t>
            </w:r>
            <w:r w:rsidRPr="00C751B5">
              <w:rPr>
                <w:rFonts w:cs="Times New Roman"/>
                <w:color w:val="000000"/>
                <w:shd w:val="clear" w:color="auto" w:fill="FFFFFF"/>
              </w:rPr>
              <w:t>QALY</w:t>
            </w:r>
            <w:r w:rsidRPr="00C751B5">
              <w:rPr>
                <w:rFonts w:cs="Times New Roman"/>
                <w:color w:val="000000"/>
                <w:shd w:val="clear" w:color="auto" w:fill="FFFFFF"/>
                <w:lang w:val="ru-RU"/>
              </w:rPr>
              <w:t>) и продолжительность жизни на 0.7 лет</w:t>
            </w:r>
            <w:r w:rsidR="003D37A1" w:rsidRPr="00C751B5">
              <w:rPr>
                <w:rFonts w:cs="Times New Roman"/>
                <w:lang w:val="ru-RU"/>
              </w:rPr>
              <w:t>, множитель – 1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Таблица №16.</w:t>
      </w: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 xml:space="preserve">Результаты порогового значения балла </w:t>
      </w: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клинико-экономической эффективности</w:t>
      </w:r>
    </w:p>
    <w:p w:rsidR="00D105AC" w:rsidRDefault="00D105AC" w:rsidP="003D37A1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7"/>
        <w:gridCol w:w="2813"/>
        <w:gridCol w:w="1959"/>
        <w:gridCol w:w="2412"/>
      </w:tblGrid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D105AC" w:rsidTr="00C751B5">
        <w:trPr>
          <w:cantSplit/>
        </w:trPr>
        <w:tc>
          <w:tcPr>
            <w:tcW w:w="7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751B5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</w:tbl>
    <w:p w:rsidR="00D105AC" w:rsidRPr="00C751B5" w:rsidRDefault="00D105AC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D105AC" w:rsidRPr="00C751B5" w:rsidRDefault="003D37A1" w:rsidP="003D37A1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6. «затраты/эффективность»</w:t>
      </w:r>
    </w:p>
    <w:p w:rsidR="00C751B5" w:rsidRPr="003E7FBA" w:rsidRDefault="00C751B5" w:rsidP="00C751B5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C751B5" w:rsidRPr="003E7FBA" w:rsidRDefault="00426ADF" w:rsidP="00C751B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646 288,09</w:t>
      </w:r>
      <w:r w:rsidR="00C751B5" w:rsidRPr="003E7FBA">
        <w:rPr>
          <w:b/>
          <w:lang w:val="ru-RU"/>
        </w:rPr>
        <w:t xml:space="preserve"> </w:t>
      </w:r>
      <w:proofErr w:type="spellStart"/>
      <w:r w:rsidR="00C751B5" w:rsidRPr="003E7FBA">
        <w:rPr>
          <w:b/>
          <w:lang w:val="ru-RU"/>
        </w:rPr>
        <w:t>тг</w:t>
      </w:r>
      <w:proofErr w:type="spellEnd"/>
      <w:r w:rsidR="00C751B5" w:rsidRPr="003E7FBA">
        <w:rPr>
          <w:b/>
          <w:lang w:val="ru-RU"/>
        </w:rPr>
        <w:t xml:space="preserve"> на одного пациента </w:t>
      </w:r>
    </w:p>
    <w:p w:rsidR="00C751B5" w:rsidRPr="003E7FBA" w:rsidRDefault="00426ADF" w:rsidP="00C751B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682</w:t>
      </w:r>
      <w:r w:rsidR="00C751B5" w:rsidRPr="003E7FBA">
        <w:rPr>
          <w:b/>
          <w:lang w:val="ru-RU"/>
        </w:rPr>
        <w:t xml:space="preserve"> пациент</w:t>
      </w:r>
    </w:p>
    <w:p w:rsidR="00C751B5" w:rsidRPr="003E7FBA" w:rsidRDefault="00426ADF" w:rsidP="00C751B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646 288,09</w:t>
      </w:r>
      <w:r w:rsidR="00C751B5" w:rsidRPr="003E7FBA">
        <w:rPr>
          <w:b/>
          <w:lang w:val="ru-RU"/>
        </w:rPr>
        <w:t xml:space="preserve"> *</w:t>
      </w:r>
      <w:r>
        <w:rPr>
          <w:b/>
          <w:lang w:val="ru-RU"/>
        </w:rPr>
        <w:t>682</w:t>
      </w:r>
      <w:r w:rsidR="00C751B5" w:rsidRPr="003E7FBA">
        <w:rPr>
          <w:b/>
          <w:lang w:val="ru-RU"/>
        </w:rPr>
        <w:t xml:space="preserve"> = </w:t>
      </w:r>
      <w:r>
        <w:rPr>
          <w:b/>
          <w:lang w:val="ru-RU"/>
        </w:rPr>
        <w:t>440 768 477,38</w:t>
      </w:r>
    </w:p>
    <w:p w:rsidR="00C751B5" w:rsidRPr="003E7FBA" w:rsidRDefault="00C751B5" w:rsidP="00C751B5">
      <w:pPr>
        <w:pStyle w:val="a0"/>
        <w:spacing w:after="0" w:line="240" w:lineRule="auto"/>
        <w:rPr>
          <w:lang w:val="ru-RU"/>
        </w:rPr>
      </w:pPr>
    </w:p>
    <w:p w:rsidR="00C751B5" w:rsidRPr="00C751B5" w:rsidRDefault="00C751B5" w:rsidP="00C751B5">
      <w:pPr>
        <w:pStyle w:val="ae"/>
        <w:numPr>
          <w:ilvl w:val="0"/>
          <w:numId w:val="4"/>
        </w:numPr>
        <w:tabs>
          <w:tab w:val="left" w:pos="1672"/>
        </w:tabs>
        <w:overflowPunct w:val="0"/>
        <w:spacing w:line="240" w:lineRule="auto"/>
        <w:rPr>
          <w:sz w:val="24"/>
          <w:szCs w:val="24"/>
          <w:lang w:val="ru-RU"/>
        </w:rPr>
      </w:pPr>
      <w:r w:rsidRPr="00C751B5">
        <w:rPr>
          <w:sz w:val="24"/>
          <w:szCs w:val="24"/>
          <w:lang w:val="ru-RU"/>
        </w:rPr>
        <w:t>79</w:t>
      </w:r>
      <w:r w:rsidRPr="00B0469D">
        <w:rPr>
          <w:sz w:val="24"/>
          <w:szCs w:val="24"/>
          <w:lang w:val="ru-RU"/>
        </w:rPr>
        <w:t>% пациентов имели хорошие долговременные неврологические исходы</w:t>
      </w:r>
      <w:r w:rsidR="00B0469D" w:rsidRPr="00B0469D">
        <w:rPr>
          <w:sz w:val="24"/>
          <w:szCs w:val="24"/>
          <w:lang w:val="ru-RU"/>
        </w:rPr>
        <w:t xml:space="preserve"> (</w:t>
      </w:r>
      <w:hyperlink r:id="rId45" w:history="1">
        <w:r w:rsidR="00B0469D" w:rsidRPr="00B0469D">
          <w:rPr>
            <w:rStyle w:val="af5"/>
            <w:sz w:val="24"/>
            <w:szCs w:val="24"/>
          </w:rPr>
          <w:t>http</w:t>
        </w:r>
        <w:r w:rsidR="00B0469D" w:rsidRPr="00B0469D">
          <w:rPr>
            <w:rStyle w:val="af5"/>
            <w:sz w:val="24"/>
            <w:szCs w:val="24"/>
            <w:lang w:val="ru-RU"/>
          </w:rPr>
          <w:t>://</w:t>
        </w:r>
        <w:r w:rsidR="00B0469D" w:rsidRPr="00B0469D">
          <w:rPr>
            <w:rStyle w:val="af5"/>
            <w:sz w:val="24"/>
            <w:szCs w:val="24"/>
          </w:rPr>
          <w:t>www</w:t>
        </w:r>
        <w:r w:rsidR="00B0469D" w:rsidRPr="00B0469D">
          <w:rPr>
            <w:rStyle w:val="af5"/>
            <w:sz w:val="24"/>
            <w:szCs w:val="24"/>
            <w:lang w:val="ru-RU"/>
          </w:rPr>
          <w:t>.</w:t>
        </w:r>
        <w:r w:rsidR="00B0469D" w:rsidRPr="00B0469D">
          <w:rPr>
            <w:rStyle w:val="af5"/>
            <w:sz w:val="24"/>
            <w:szCs w:val="24"/>
          </w:rPr>
          <w:t>ncbi</w:t>
        </w:r>
        <w:r w:rsidR="00B0469D" w:rsidRPr="00B0469D">
          <w:rPr>
            <w:rStyle w:val="af5"/>
            <w:sz w:val="24"/>
            <w:szCs w:val="24"/>
            <w:lang w:val="ru-RU"/>
          </w:rPr>
          <w:t>.</w:t>
        </w:r>
        <w:r w:rsidR="00B0469D" w:rsidRPr="00B0469D">
          <w:rPr>
            <w:rStyle w:val="af5"/>
            <w:sz w:val="24"/>
            <w:szCs w:val="24"/>
          </w:rPr>
          <w:t>nlm</w:t>
        </w:r>
        <w:r w:rsidR="00B0469D" w:rsidRPr="00B0469D">
          <w:rPr>
            <w:rStyle w:val="af5"/>
            <w:sz w:val="24"/>
            <w:szCs w:val="24"/>
            <w:lang w:val="ru-RU"/>
          </w:rPr>
          <w:t>.</w:t>
        </w:r>
        <w:r w:rsidR="00B0469D" w:rsidRPr="00B0469D">
          <w:rPr>
            <w:rStyle w:val="af5"/>
            <w:sz w:val="24"/>
            <w:szCs w:val="24"/>
          </w:rPr>
          <w:t>nih</w:t>
        </w:r>
        <w:r w:rsidR="00B0469D" w:rsidRPr="00B0469D">
          <w:rPr>
            <w:rStyle w:val="af5"/>
            <w:sz w:val="24"/>
            <w:szCs w:val="24"/>
            <w:lang w:val="ru-RU"/>
          </w:rPr>
          <w:t>.</w:t>
        </w:r>
        <w:r w:rsidR="00B0469D" w:rsidRPr="00B0469D">
          <w:rPr>
            <w:rStyle w:val="af5"/>
            <w:sz w:val="24"/>
            <w:szCs w:val="24"/>
          </w:rPr>
          <w:t>gov</w:t>
        </w:r>
        <w:r w:rsidR="00B0469D" w:rsidRPr="00B0469D">
          <w:rPr>
            <w:rStyle w:val="af5"/>
            <w:sz w:val="24"/>
            <w:szCs w:val="24"/>
            <w:lang w:val="ru-RU"/>
          </w:rPr>
          <w:t>/</w:t>
        </w:r>
        <w:r w:rsidR="00B0469D" w:rsidRPr="00B0469D">
          <w:rPr>
            <w:rStyle w:val="af5"/>
            <w:sz w:val="24"/>
            <w:szCs w:val="24"/>
          </w:rPr>
          <w:t>pubmed</w:t>
        </w:r>
        <w:r w:rsidR="00B0469D" w:rsidRPr="00B0469D">
          <w:rPr>
            <w:rStyle w:val="af5"/>
            <w:sz w:val="24"/>
            <w:szCs w:val="24"/>
            <w:lang w:val="ru-RU"/>
          </w:rPr>
          <w:t>/26721770</w:t>
        </w:r>
      </w:hyperlink>
      <w:r w:rsidR="00B0469D">
        <w:rPr>
          <w:sz w:val="24"/>
          <w:szCs w:val="24"/>
          <w:lang w:val="ru-RU"/>
        </w:rPr>
        <w:t>)</w:t>
      </w:r>
      <w:r w:rsidRPr="00C751B5">
        <w:rPr>
          <w:sz w:val="24"/>
          <w:szCs w:val="24"/>
          <w:lang w:val="ru-RU"/>
        </w:rPr>
        <w:t>.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</w:p>
    <w:p w:rsidR="00C751B5" w:rsidRPr="004C2F24" w:rsidRDefault="00426ADF" w:rsidP="00C751B5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440 768 477,38</w:t>
      </w:r>
      <w:r w:rsidR="00C751B5" w:rsidRPr="004C2F24">
        <w:rPr>
          <w:b/>
          <w:lang w:val="ru-RU"/>
        </w:rPr>
        <w:t>/</w:t>
      </w:r>
      <w:r>
        <w:rPr>
          <w:b/>
          <w:lang w:val="ru-RU"/>
        </w:rPr>
        <w:t>79</w:t>
      </w:r>
      <w:r w:rsidR="00C751B5" w:rsidRPr="004C2F24">
        <w:rPr>
          <w:b/>
          <w:lang w:val="ru-RU"/>
        </w:rPr>
        <w:t>(%)=</w:t>
      </w:r>
      <w:bookmarkStart w:id="3" w:name="__DdeLink__33475_354039376"/>
      <w:bookmarkStart w:id="4" w:name="__DdeLink__6855_1714862625"/>
      <w:bookmarkEnd w:id="3"/>
      <w:bookmarkEnd w:id="4"/>
      <w:r w:rsidR="00C751B5">
        <w:rPr>
          <w:b/>
          <w:lang w:val="ru-RU"/>
        </w:rPr>
        <w:t>5</w:t>
      </w:r>
      <w:r>
        <w:rPr>
          <w:b/>
          <w:lang w:val="ru-RU"/>
        </w:rPr>
        <w:t xml:space="preserve"> 579 347,815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C751B5" w:rsidRPr="004C2F24" w:rsidRDefault="00C751B5" w:rsidP="00C751B5">
      <w:pPr>
        <w:pStyle w:val="a0"/>
        <w:spacing w:after="0" w:line="240" w:lineRule="auto"/>
        <w:rPr>
          <w:lang w:val="ru-RU"/>
        </w:rPr>
      </w:pPr>
    </w:p>
    <w:p w:rsidR="00C751B5" w:rsidRPr="004C2F24" w:rsidRDefault="00C751B5" w:rsidP="00C751B5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C751B5" w:rsidRPr="00730A4D" w:rsidRDefault="00C751B5" w:rsidP="00426ADF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426ADF">
        <w:rPr>
          <w:b/>
          <w:lang w:val="ru-RU"/>
        </w:rPr>
        <w:t>5 579 347,815</w:t>
      </w:r>
      <w:r w:rsidRPr="00730A4D">
        <w:rPr>
          <w:lang w:val="ru-RU"/>
        </w:rPr>
        <w:t>*100/</w:t>
      </w:r>
      <w:r w:rsidRPr="00730A4D">
        <w:rPr>
          <w:b/>
          <w:lang w:val="ru-RU"/>
        </w:rPr>
        <w:t>6</w:t>
      </w:r>
      <w:r>
        <w:rPr>
          <w:b/>
        </w:rPr>
        <w:t> </w:t>
      </w:r>
      <w:r w:rsidRPr="00730A4D">
        <w:rPr>
          <w:b/>
          <w:lang w:val="ru-RU"/>
        </w:rPr>
        <w:t xml:space="preserve">903 337,245 </w:t>
      </w:r>
      <w:proofErr w:type="spellStart"/>
      <w:r w:rsidRPr="00730A4D">
        <w:rPr>
          <w:b/>
          <w:lang w:val="ru-RU"/>
        </w:rPr>
        <w:t>тг</w:t>
      </w:r>
      <w:proofErr w:type="spellEnd"/>
      <w:r w:rsidRPr="00730A4D">
        <w:rPr>
          <w:b/>
          <w:lang w:val="ru-RU"/>
        </w:rPr>
        <w:t>=</w:t>
      </w:r>
      <w:r w:rsidR="00426ADF">
        <w:rPr>
          <w:b/>
          <w:lang w:val="ru-RU"/>
        </w:rPr>
        <w:t>8</w:t>
      </w:r>
      <w:r w:rsidRPr="00730A4D">
        <w:rPr>
          <w:b/>
          <w:lang w:val="ru-RU"/>
        </w:rPr>
        <w:t>0,8</w:t>
      </w:r>
      <w:r w:rsidR="00426ADF">
        <w:rPr>
          <w:b/>
          <w:lang w:val="ru-RU"/>
        </w:rPr>
        <w:t>2</w:t>
      </w:r>
      <w:r w:rsidRPr="00730A4D">
        <w:rPr>
          <w:b/>
          <w:lang w:val="ru-RU"/>
        </w:rPr>
        <w:t>(%)</w:t>
      </w:r>
      <w:r w:rsidR="002F45CC">
        <w:rPr>
          <w:b/>
          <w:lang w:val="ru-RU"/>
        </w:rPr>
        <w:t xml:space="preserve"> 5 баллов</w:t>
      </w:r>
    </w:p>
    <w:p w:rsidR="00D105AC" w:rsidRPr="00730A4D" w:rsidRDefault="00D105AC" w:rsidP="003D37A1">
      <w:pPr>
        <w:pStyle w:val="a0"/>
        <w:spacing w:after="0" w:line="240" w:lineRule="auto"/>
        <w:jc w:val="center"/>
        <w:rPr>
          <w:lang w:val="ru-RU"/>
        </w:rPr>
      </w:pPr>
    </w:p>
    <w:sectPr w:rsidR="00D105AC" w:rsidRPr="00730A4D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05AC"/>
    <w:rsid w:val="00023484"/>
    <w:rsid w:val="00084236"/>
    <w:rsid w:val="002F45CC"/>
    <w:rsid w:val="003D37A1"/>
    <w:rsid w:val="00426ADF"/>
    <w:rsid w:val="00713DF6"/>
    <w:rsid w:val="00730A4D"/>
    <w:rsid w:val="00A91CA2"/>
    <w:rsid w:val="00AD753A"/>
    <w:rsid w:val="00B0469D"/>
    <w:rsid w:val="00C751B5"/>
    <w:rsid w:val="00CB5DD3"/>
    <w:rsid w:val="00D105AC"/>
    <w:rsid w:val="00D14415"/>
    <w:rsid w:val="00E44A9C"/>
    <w:rsid w:val="00EB4DA1"/>
    <w:rsid w:val="00FC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rsid w:val="00D105AC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sid w:val="00D105AC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sid w:val="00D105AC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D105AC"/>
  </w:style>
  <w:style w:type="character" w:customStyle="1" w:styleId="BodyTextChar">
    <w:name w:val="Body Text Char"/>
    <w:basedOn w:val="a3"/>
    <w:rsid w:val="00D105AC"/>
    <w:rPr>
      <w:rFonts w:cs="Times New Roman"/>
    </w:rPr>
  </w:style>
  <w:style w:type="character" w:customStyle="1" w:styleId="TitleChar">
    <w:name w:val="Title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sid w:val="00D105AC"/>
  </w:style>
  <w:style w:type="character" w:customStyle="1" w:styleId="a8">
    <w:name w:val="Маркеры списка"/>
    <w:rsid w:val="00D105AC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sid w:val="00D105AC"/>
    <w:rPr>
      <w:rFonts w:cs="Times New Roman"/>
    </w:rPr>
  </w:style>
  <w:style w:type="character" w:customStyle="1" w:styleId="TitleChar1">
    <w:name w:val="Title Char1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sid w:val="00D105AC"/>
    <w:rPr>
      <w:rFonts w:cs="Times New Roman"/>
    </w:rPr>
  </w:style>
  <w:style w:type="character" w:customStyle="1" w:styleId="ListLabel4">
    <w:name w:val="ListLabel 4"/>
    <w:rsid w:val="00D105AC"/>
    <w:rPr>
      <w:rFonts w:cs="Symbol"/>
    </w:rPr>
  </w:style>
  <w:style w:type="character" w:customStyle="1" w:styleId="ListLabel5">
    <w:name w:val="ListLabel 5"/>
    <w:rsid w:val="00D105AC"/>
    <w:rPr>
      <w:rFonts w:cs="Symbol"/>
    </w:rPr>
  </w:style>
  <w:style w:type="paragraph" w:customStyle="1" w:styleId="a2">
    <w:name w:val="Заголовок"/>
    <w:basedOn w:val="a0"/>
    <w:next w:val="a1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D105AC"/>
    <w:pPr>
      <w:spacing w:after="120"/>
    </w:pPr>
  </w:style>
  <w:style w:type="paragraph" w:styleId="a9">
    <w:name w:val="List"/>
    <w:basedOn w:val="a1"/>
    <w:rsid w:val="00D105AC"/>
    <w:rPr>
      <w:rFonts w:cs="Arial"/>
    </w:rPr>
  </w:style>
  <w:style w:type="paragraph" w:styleId="aa">
    <w:name w:val="Title"/>
    <w:basedOn w:val="a0"/>
    <w:rsid w:val="00D105A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rsid w:val="00D105AC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rsid w:val="00D105AC"/>
    <w:pPr>
      <w:jc w:val="center"/>
    </w:pPr>
    <w:rPr>
      <w:i/>
      <w:iCs/>
    </w:rPr>
  </w:style>
  <w:style w:type="paragraph" w:styleId="11">
    <w:name w:val="index 1"/>
    <w:basedOn w:val="a0"/>
    <w:rsid w:val="00D105AC"/>
    <w:pPr>
      <w:ind w:left="220" w:hanging="220"/>
    </w:pPr>
  </w:style>
  <w:style w:type="paragraph" w:styleId="ae">
    <w:name w:val="List Paragraph"/>
    <w:basedOn w:val="a0"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rsid w:val="00D105AC"/>
    <w:pPr>
      <w:suppressLineNumbers/>
    </w:pPr>
  </w:style>
  <w:style w:type="paragraph" w:customStyle="1" w:styleId="af0">
    <w:name w:val="Заголовок таблицы"/>
    <w:basedOn w:val="af"/>
    <w:rsid w:val="00D105AC"/>
    <w:pPr>
      <w:jc w:val="center"/>
    </w:pPr>
    <w:rPr>
      <w:b/>
      <w:bCs/>
    </w:rPr>
  </w:style>
  <w:style w:type="paragraph" w:styleId="af1">
    <w:name w:val="Normal (Web)"/>
    <w:basedOn w:val="a0"/>
    <w:rsid w:val="00D105AC"/>
    <w:pPr>
      <w:spacing w:before="280" w:after="280"/>
    </w:pPr>
  </w:style>
  <w:style w:type="paragraph" w:customStyle="1" w:styleId="af2">
    <w:name w:val="Заголовок списка"/>
    <w:basedOn w:val="a0"/>
    <w:next w:val="af3"/>
    <w:rsid w:val="00D105AC"/>
  </w:style>
  <w:style w:type="paragraph" w:customStyle="1" w:styleId="af3">
    <w:name w:val="Содержимое списка"/>
    <w:basedOn w:val="a0"/>
    <w:rsid w:val="00D105AC"/>
    <w:pPr>
      <w:ind w:left="567"/>
    </w:pPr>
  </w:style>
  <w:style w:type="paragraph" w:styleId="af4">
    <w:name w:val="No Spacing"/>
    <w:rsid w:val="00D105AC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customStyle="1" w:styleId="apple-converted-space">
    <w:name w:val="apple-converted-space"/>
    <w:basedOn w:val="a3"/>
    <w:rsid w:val="003D37A1"/>
  </w:style>
  <w:style w:type="character" w:styleId="af5">
    <w:name w:val="Hyperlink"/>
    <w:basedOn w:val="a3"/>
    <w:uiPriority w:val="99"/>
    <w:unhideWhenUsed/>
    <w:rsid w:val="003D37A1"/>
    <w:rPr>
      <w:color w:val="0000FF"/>
      <w:u w:val="single"/>
    </w:rPr>
  </w:style>
  <w:style w:type="character" w:customStyle="1" w:styleId="highlight">
    <w:name w:val="highlight"/>
    <w:basedOn w:val="a3"/>
    <w:rsid w:val="00023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Kole%20M%5BAuthor%5D&amp;cauthor=true&amp;cauthor_uid=27127713" TargetMode="External"/><Relationship Id="rId13" Type="http://schemas.openxmlformats.org/officeDocument/2006/relationships/hyperlink" Target="http://www.ncbi.nlm.nih.gov/pubmed/?term=Murad%20MH%5BAuthor%5D&amp;cauthor=true&amp;cauthor_uid=26721770" TargetMode="External"/><Relationship Id="rId18" Type="http://schemas.openxmlformats.org/officeDocument/2006/relationships/hyperlink" Target="http://www.ncbi.nlm.nih.gov/pubmed/?term=Wen%20J%5BAuthor%5D&amp;cauthor=true&amp;cauthor_uid=26230476" TargetMode="External"/><Relationship Id="rId26" Type="http://schemas.openxmlformats.org/officeDocument/2006/relationships/hyperlink" Target="http://www.ncbi.nlm.nih.gov/pubmed/?term=Malik%20GM%5BAuthor%5D&amp;cauthor=true&amp;cauthor_uid=27127713" TargetMode="External"/><Relationship Id="rId39" Type="http://schemas.openxmlformats.org/officeDocument/2006/relationships/hyperlink" Target="http://www.ncbi.nlm.nih.gov/pubmed/2623047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Xiao%20SW%5BAuthor%5D&amp;cauthor=true&amp;cauthor_uid=26230476" TargetMode="External"/><Relationship Id="rId34" Type="http://schemas.openxmlformats.org/officeDocument/2006/relationships/hyperlink" Target="http://www.ncbi.nlm.nih.gov/pubmed/?term=Yan%20J%5BAuthor%5D&amp;cauthor=true&amp;cauthor_uid=26230476" TargetMode="External"/><Relationship Id="rId42" Type="http://schemas.openxmlformats.org/officeDocument/2006/relationships/hyperlink" Target="http://www.ncbi.nlm.nih.gov/pubmed/?term=Ohtomo%20K%5BAuthor%5D&amp;cauthor=true&amp;cauthor_uid=1820885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ncbi.nlm.nih.gov/pubmed/?term=Ali%20R%5BAuthor%5D&amp;cauthor=true&amp;cauthor_uid=27127713" TargetMode="External"/><Relationship Id="rId12" Type="http://schemas.openxmlformats.org/officeDocument/2006/relationships/hyperlink" Target="http://www.ncbi.nlm.nih.gov/pubmed/?term=Brinjikji%20W%5BAuthor%5D&amp;cauthor=true&amp;cauthor_uid=26721770" TargetMode="External"/><Relationship Id="rId17" Type="http://schemas.openxmlformats.org/officeDocument/2006/relationships/hyperlink" Target="http://www.ncbi.nlm.nih.gov/pubmed/?term=Yan%20J%5BAuthor%5D&amp;cauthor=true&amp;cauthor_uid=26230476" TargetMode="External"/><Relationship Id="rId25" Type="http://schemas.openxmlformats.org/officeDocument/2006/relationships/hyperlink" Target="http://www.ncbi.nlm.nih.gov/pubmed/?term=Kole%20M%5BAuthor%5D&amp;cauthor=true&amp;cauthor_uid=27127713" TargetMode="External"/><Relationship Id="rId33" Type="http://schemas.openxmlformats.org/officeDocument/2006/relationships/hyperlink" Target="http://www.ncbi.nlm.nih.gov/pubmed/26721770" TargetMode="External"/><Relationship Id="rId38" Type="http://schemas.openxmlformats.org/officeDocument/2006/relationships/hyperlink" Target="http://www.ncbi.nlm.nih.gov/pubmed/?term=Xiao%20SW%5BAuthor%5D&amp;cauthor=true&amp;cauthor_uid=26230476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6721770" TargetMode="External"/><Relationship Id="rId20" Type="http://schemas.openxmlformats.org/officeDocument/2006/relationships/hyperlink" Target="http://www.ncbi.nlm.nih.gov/pubmed/?term=Zhang%20CY%5BAuthor%5D&amp;cauthor=true&amp;cauthor_uid=26230476" TargetMode="External"/><Relationship Id="rId29" Type="http://schemas.openxmlformats.org/officeDocument/2006/relationships/hyperlink" Target="http://www.ncbi.nlm.nih.gov/pubmed/?term=Brinjikji%20W%5BAuthor%5D&amp;cauthor=true&amp;cauthor_uid=26721770" TargetMode="External"/><Relationship Id="rId41" Type="http://schemas.openxmlformats.org/officeDocument/2006/relationships/hyperlink" Target="http://www.ncbi.nlm.nih.gov/pubmed/?term=Nojo%20T%5BAuthor%5D&amp;cauthor=true&amp;cauthor_uid=182088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Pabaney%20AH%5BAuthor%5D&amp;cauthor=true&amp;cauthor_uid=27127713" TargetMode="External"/><Relationship Id="rId11" Type="http://schemas.openxmlformats.org/officeDocument/2006/relationships/hyperlink" Target="http://www.ncbi.nlm.nih.gov/pubmed/?term=Yamaki%20VN%5BAuthor%5D&amp;cauthor=true&amp;cauthor_uid=26721770" TargetMode="External"/><Relationship Id="rId24" Type="http://schemas.openxmlformats.org/officeDocument/2006/relationships/hyperlink" Target="http://www.ncbi.nlm.nih.gov/pubmed/?term=Ali%20R%5BAuthor%5D&amp;cauthor=true&amp;cauthor_uid=27127713" TargetMode="External"/><Relationship Id="rId32" Type="http://schemas.openxmlformats.org/officeDocument/2006/relationships/hyperlink" Target="http://www.ncbi.nlm.nih.gov/pubmed/26721770" TargetMode="External"/><Relationship Id="rId37" Type="http://schemas.openxmlformats.org/officeDocument/2006/relationships/hyperlink" Target="http://www.ncbi.nlm.nih.gov/pubmed/?term=Zhang%20CY%5BAuthor%5D&amp;cauthor=true&amp;cauthor_uid=26230476" TargetMode="External"/><Relationship Id="rId40" Type="http://schemas.openxmlformats.org/officeDocument/2006/relationships/hyperlink" Target="http://www.ncbi.nlm.nih.gov/pubmed/?term=Takao%20H%5BAuthor%5D&amp;cauthor=true&amp;cauthor_uid=18208854" TargetMode="External"/><Relationship Id="rId45" Type="http://schemas.openxmlformats.org/officeDocument/2006/relationships/hyperlink" Target="http://www.ncbi.nlm.nih.gov/pubmed/267217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6721770" TargetMode="External"/><Relationship Id="rId23" Type="http://schemas.openxmlformats.org/officeDocument/2006/relationships/hyperlink" Target="http://www.ncbi.nlm.nih.gov/pubmed/?term=Pabaney%20AH%5BAuthor%5D&amp;cauthor=true&amp;cauthor_uid=27127713" TargetMode="External"/><Relationship Id="rId28" Type="http://schemas.openxmlformats.org/officeDocument/2006/relationships/hyperlink" Target="http://www.ncbi.nlm.nih.gov/pubmed/?term=Yamaki%20VN%5BAuthor%5D&amp;cauthor=true&amp;cauthor_uid=26721770" TargetMode="External"/><Relationship Id="rId36" Type="http://schemas.openxmlformats.org/officeDocument/2006/relationships/hyperlink" Target="http://www.ncbi.nlm.nih.gov/pubmed/?term=Gopaul%20R%5BAuthor%5D&amp;cauthor=true&amp;cauthor_uid=26230476" TargetMode="External"/><Relationship Id="rId10" Type="http://schemas.openxmlformats.org/officeDocument/2006/relationships/hyperlink" Target="http://www.ncbi.nlm.nih.gov/pubmed/27127713" TargetMode="External"/><Relationship Id="rId19" Type="http://schemas.openxmlformats.org/officeDocument/2006/relationships/hyperlink" Target="http://www.ncbi.nlm.nih.gov/pubmed/?term=Gopaul%20R%5BAuthor%5D&amp;cauthor=true&amp;cauthor_uid=26230476" TargetMode="External"/><Relationship Id="rId31" Type="http://schemas.openxmlformats.org/officeDocument/2006/relationships/hyperlink" Target="http://www.ncbi.nlm.nih.gov/pubmed/?term=Lanzino%20G%5BAuthor%5D&amp;cauthor=true&amp;cauthor_uid=26721770" TargetMode="External"/><Relationship Id="rId44" Type="http://schemas.openxmlformats.org/officeDocument/2006/relationships/hyperlink" Target="http://www.ncbi.nlm.nih.gov/pubmed/1820885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Malik%20GM%5BAuthor%5D&amp;cauthor=true&amp;cauthor_uid=27127713" TargetMode="External"/><Relationship Id="rId14" Type="http://schemas.openxmlformats.org/officeDocument/2006/relationships/hyperlink" Target="http://www.ncbi.nlm.nih.gov/pubmed/?term=Lanzino%20G%5BAuthor%5D&amp;cauthor=true&amp;cauthor_uid=26721770" TargetMode="External"/><Relationship Id="rId22" Type="http://schemas.openxmlformats.org/officeDocument/2006/relationships/hyperlink" Target="http://www.ncbi.nlm.nih.gov/pubmed/26230476" TargetMode="External"/><Relationship Id="rId27" Type="http://schemas.openxmlformats.org/officeDocument/2006/relationships/hyperlink" Target="http://www.ncbi.nlm.nih.gov/pubmed/27127713" TargetMode="External"/><Relationship Id="rId30" Type="http://schemas.openxmlformats.org/officeDocument/2006/relationships/hyperlink" Target="http://www.ncbi.nlm.nih.gov/pubmed/?term=Murad%20MH%5BAuthor%5D&amp;cauthor=true&amp;cauthor_uid=26721770" TargetMode="External"/><Relationship Id="rId35" Type="http://schemas.openxmlformats.org/officeDocument/2006/relationships/hyperlink" Target="http://www.ncbi.nlm.nih.gov/pubmed/?term=Wen%20J%5BAuthor%5D&amp;cauthor=true&amp;cauthor_uid=26230476" TargetMode="External"/><Relationship Id="rId43" Type="http://schemas.openxmlformats.org/officeDocument/2006/relationships/hyperlink" Target="http://www.ncbi.nlm.nih.gov/pubmed/182088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8</Pages>
  <Words>2358</Words>
  <Characters>13443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63</cp:revision>
  <dcterms:created xsi:type="dcterms:W3CDTF">2016-05-24T05:11:00Z</dcterms:created>
  <dcterms:modified xsi:type="dcterms:W3CDTF">2016-09-05T12:03:00Z</dcterms:modified>
</cp:coreProperties>
</file>